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CC66" w14:textId="77777777" w:rsidR="00DC2FC9" w:rsidRPr="00DC2FC9" w:rsidRDefault="00DC2FC9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DC2FC9">
        <w:rPr>
          <w:rFonts w:ascii="Arial" w:hAnsi="Arial" w:cs="Arial"/>
          <w:noProof/>
          <w:color w:val="1A1A1A"/>
          <w:sz w:val="22"/>
          <w:szCs w:val="22"/>
        </w:rPr>
        <w:drawing>
          <wp:inline distT="0" distB="0" distL="0" distR="0" wp14:anchorId="3183C200" wp14:editId="26B63BA4">
            <wp:extent cx="2396702" cy="630302"/>
            <wp:effectExtent l="0" t="0" r="0" b="508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702" cy="63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E3C4" w14:textId="77777777" w:rsidR="00DC2FC9" w:rsidRPr="00684373" w:rsidRDefault="00DC2FC9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color w:val="1A1A1A"/>
        </w:rPr>
      </w:pPr>
    </w:p>
    <w:p w14:paraId="60C9CF23" w14:textId="2A719254" w:rsidR="00DC2FC9" w:rsidRPr="00684373" w:rsidRDefault="00B12646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color w:val="1A1A1A"/>
        </w:rPr>
      </w:pPr>
      <w:r w:rsidRPr="00684373">
        <w:rPr>
          <w:rFonts w:ascii="Times New Roman" w:hAnsi="Times New Roman" w:cs="Times New Roman"/>
          <w:b/>
          <w:color w:val="1A1A1A"/>
        </w:rPr>
        <w:t>Открытый мастер-класс</w:t>
      </w:r>
      <w:r w:rsidR="00DC2FC9" w:rsidRPr="00684373">
        <w:rPr>
          <w:rFonts w:ascii="Times New Roman" w:hAnsi="Times New Roman" w:cs="Times New Roman"/>
          <w:b/>
          <w:color w:val="1A1A1A"/>
        </w:rPr>
        <w:t xml:space="preserve"> в Московском институте психоанализа.</w:t>
      </w:r>
    </w:p>
    <w:p w14:paraId="391C5200" w14:textId="77777777" w:rsidR="00DC2FC9" w:rsidRPr="00684373" w:rsidRDefault="00DC2FC9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color w:val="1A1A1A"/>
        </w:rPr>
      </w:pPr>
    </w:p>
    <w:p w14:paraId="2403A1F0" w14:textId="2E8B523C" w:rsidR="008A6E89" w:rsidRPr="00684373" w:rsidRDefault="00DC2FC9" w:rsidP="008A6E89">
      <w:pPr>
        <w:pStyle w:val="1"/>
        <w:ind w:left="0"/>
        <w:rPr>
          <w:rFonts w:cs="Times New Roman"/>
        </w:rPr>
      </w:pPr>
      <w:r w:rsidRPr="00684373">
        <w:rPr>
          <w:rFonts w:cs="Times New Roman"/>
          <w:b/>
          <w:color w:val="1A1A1A"/>
        </w:rPr>
        <w:t>Название</w:t>
      </w:r>
      <w:r w:rsidR="008A6E89" w:rsidRPr="00684373">
        <w:rPr>
          <w:rFonts w:cs="Times New Roman"/>
          <w:b/>
          <w:color w:val="1A1A1A"/>
        </w:rPr>
        <w:t>:</w:t>
      </w:r>
      <w:r w:rsidR="00F8434E" w:rsidRPr="00684373">
        <w:rPr>
          <w:rFonts w:cs="Times New Roman"/>
          <w:b/>
          <w:color w:val="1A1A1A"/>
        </w:rPr>
        <w:t xml:space="preserve"> </w:t>
      </w:r>
      <w:r w:rsidR="001E04E5">
        <w:rPr>
          <w:rFonts w:cs="Times New Roman"/>
          <w:b/>
          <w:color w:val="1A1A1A"/>
        </w:rPr>
        <w:t>Формирование слоговой структуры слова в рамках технологии динамического моделирования.</w:t>
      </w:r>
      <w:r w:rsidR="00F8434E" w:rsidRPr="00684373">
        <w:rPr>
          <w:rFonts w:cs="Times New Roman"/>
          <w:b/>
          <w:color w:val="1A1A1A"/>
        </w:rPr>
        <w:t xml:space="preserve"> </w:t>
      </w:r>
    </w:p>
    <w:p w14:paraId="659C795C" w14:textId="196DCAA4" w:rsidR="00DC2FC9" w:rsidRPr="00684373" w:rsidRDefault="00DC2FC9" w:rsidP="008A6E89">
      <w:pPr>
        <w:widowControl w:val="0"/>
        <w:tabs>
          <w:tab w:val="left" w:pos="220"/>
        </w:tabs>
        <w:autoSpaceDE w:val="0"/>
        <w:autoSpaceDN w:val="0"/>
        <w:adjustRightInd w:val="0"/>
        <w:ind w:hanging="578"/>
        <w:rPr>
          <w:rFonts w:ascii="Times New Roman" w:hAnsi="Times New Roman" w:cs="Times New Roman"/>
          <w:color w:val="1A1A1A"/>
        </w:rPr>
      </w:pPr>
    </w:p>
    <w:p w14:paraId="55A85395" w14:textId="0020348D" w:rsidR="000D7EC5" w:rsidRPr="00684373" w:rsidRDefault="000D7EC5" w:rsidP="008A6E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684373">
        <w:rPr>
          <w:rFonts w:ascii="Times New Roman" w:hAnsi="Times New Roman" w:cs="Times New Roman"/>
          <w:b/>
          <w:color w:val="1A1A1A"/>
        </w:rPr>
        <w:t>Дата</w:t>
      </w:r>
      <w:r w:rsidR="008A6E89" w:rsidRPr="00684373">
        <w:rPr>
          <w:rFonts w:ascii="Times New Roman" w:hAnsi="Times New Roman" w:cs="Times New Roman"/>
          <w:b/>
          <w:color w:val="1A1A1A"/>
        </w:rPr>
        <w:t>:</w:t>
      </w:r>
      <w:r w:rsidR="008A6E89" w:rsidRPr="00684373">
        <w:rPr>
          <w:rFonts w:ascii="Times New Roman" w:hAnsi="Times New Roman" w:cs="Times New Roman"/>
          <w:color w:val="1A1A1A"/>
        </w:rPr>
        <w:t xml:space="preserve"> </w:t>
      </w:r>
      <w:r w:rsidR="00FD0E72" w:rsidRPr="00684373">
        <w:rPr>
          <w:rFonts w:ascii="Times New Roman" w:hAnsi="Times New Roman" w:cs="Times New Roman"/>
        </w:rPr>
        <w:t xml:space="preserve">16 мая 2025 </w:t>
      </w:r>
    </w:p>
    <w:p w14:paraId="0981447E" w14:textId="77777777" w:rsidR="008A6E89" w:rsidRDefault="00DC2FC9" w:rsidP="008A6E89">
      <w:pPr>
        <w:pStyle w:val="1"/>
        <w:ind w:left="0"/>
        <w:rPr>
          <w:rFonts w:cs="Times New Roman"/>
          <w:b/>
          <w:color w:val="1A1A1A"/>
        </w:rPr>
      </w:pPr>
      <w:r w:rsidRPr="00684373">
        <w:rPr>
          <w:rFonts w:cs="Times New Roman"/>
          <w:b/>
          <w:color w:val="1A1A1A"/>
        </w:rPr>
        <w:t>Краткое описание мастер-класса</w:t>
      </w:r>
      <w:r w:rsidR="008A6E89" w:rsidRPr="00684373">
        <w:rPr>
          <w:rFonts w:cs="Times New Roman"/>
          <w:b/>
          <w:color w:val="1A1A1A"/>
        </w:rPr>
        <w:t xml:space="preserve">: </w:t>
      </w:r>
    </w:p>
    <w:p w14:paraId="6F6A7BA4" w14:textId="77777777" w:rsidR="001E04E5" w:rsidRPr="001E04E5" w:rsidRDefault="001E04E5" w:rsidP="001E04E5">
      <w:pPr>
        <w:pStyle w:val="a5"/>
        <w:rPr>
          <w:rFonts w:ascii="Times New Roman" w:hAnsi="Times New Roman" w:cs="Times New Roman"/>
        </w:rPr>
      </w:pPr>
    </w:p>
    <w:p w14:paraId="0DAC432A" w14:textId="2ABD8705" w:rsidR="00460517" w:rsidRPr="00460517" w:rsidRDefault="00460517" w:rsidP="00460517">
      <w:pPr>
        <w:pStyle w:val="a5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A1A1A"/>
        </w:rPr>
      </w:pPr>
      <w:r w:rsidRPr="00460517">
        <w:rPr>
          <w:rFonts w:ascii="Times New Roman" w:hAnsi="Times New Roman" w:cs="Times New Roman"/>
          <w:color w:val="1A1A1A"/>
        </w:rPr>
        <w:t>знакомство с технологией развития языковой способности на основе динамического моделирования звукобуквенной и слоговой структуры слова (авторская здоровьесберегающая технология «</w:t>
      </w:r>
      <w:proofErr w:type="spellStart"/>
      <w:r w:rsidRPr="00460517">
        <w:rPr>
          <w:rFonts w:ascii="Times New Roman" w:hAnsi="Times New Roman" w:cs="Times New Roman"/>
          <w:color w:val="1A1A1A"/>
        </w:rPr>
        <w:t>ЛогоЛадошки</w:t>
      </w:r>
      <w:proofErr w:type="spellEnd"/>
      <w:r w:rsidRPr="00460517">
        <w:rPr>
          <w:rFonts w:ascii="Times New Roman" w:hAnsi="Times New Roman" w:cs="Times New Roman"/>
          <w:color w:val="1A1A1A"/>
        </w:rPr>
        <w:t xml:space="preserve">»).                                                                                                                                </w:t>
      </w:r>
    </w:p>
    <w:p w14:paraId="24995489" w14:textId="276C1C89" w:rsidR="00460517" w:rsidRPr="00460517" w:rsidRDefault="00460517" w:rsidP="00460517">
      <w:pPr>
        <w:pStyle w:val="a5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A1A1A"/>
        </w:rPr>
      </w:pPr>
      <w:r w:rsidRPr="00460517">
        <w:rPr>
          <w:rFonts w:ascii="Times New Roman" w:hAnsi="Times New Roman" w:cs="Times New Roman"/>
          <w:color w:val="1A1A1A"/>
        </w:rPr>
        <w:t>Формирование слоговой структуры слова на вербальном и невербальном уровне (приемы ритмизации, рядовая деятельность и т.д.)</w:t>
      </w:r>
    </w:p>
    <w:p w14:paraId="294CE10A" w14:textId="0E58E379" w:rsidR="00460517" w:rsidRPr="00460517" w:rsidRDefault="00460517" w:rsidP="00460517">
      <w:pPr>
        <w:pStyle w:val="a5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A1A1A"/>
        </w:rPr>
      </w:pPr>
      <w:r w:rsidRPr="00460517">
        <w:rPr>
          <w:rFonts w:ascii="Times New Roman" w:hAnsi="Times New Roman" w:cs="Times New Roman"/>
          <w:color w:val="1A1A1A"/>
        </w:rPr>
        <w:t xml:space="preserve">Отличие от традиционного подхода: </w:t>
      </w:r>
      <w:proofErr w:type="gramStart"/>
      <w:r w:rsidRPr="00460517">
        <w:rPr>
          <w:rFonts w:ascii="Times New Roman" w:hAnsi="Times New Roman" w:cs="Times New Roman"/>
          <w:color w:val="1A1A1A"/>
        </w:rPr>
        <w:t>синхронизированное  определение</w:t>
      </w:r>
      <w:proofErr w:type="gramEnd"/>
      <w:r w:rsidRPr="00460517">
        <w:rPr>
          <w:rFonts w:ascii="Times New Roman" w:hAnsi="Times New Roman" w:cs="Times New Roman"/>
          <w:color w:val="1A1A1A"/>
        </w:rPr>
        <w:t xml:space="preserve"> количества слогов и </w:t>
      </w:r>
      <w:proofErr w:type="gramStart"/>
      <w:r w:rsidRPr="00460517">
        <w:rPr>
          <w:rFonts w:ascii="Times New Roman" w:hAnsi="Times New Roman" w:cs="Times New Roman"/>
          <w:color w:val="1A1A1A"/>
        </w:rPr>
        <w:t>звуков  в</w:t>
      </w:r>
      <w:proofErr w:type="gramEnd"/>
      <w:r w:rsidRPr="00460517">
        <w:rPr>
          <w:rFonts w:ascii="Times New Roman" w:hAnsi="Times New Roman" w:cs="Times New Roman"/>
          <w:color w:val="1A1A1A"/>
        </w:rPr>
        <w:t xml:space="preserve"> слове</w:t>
      </w:r>
    </w:p>
    <w:p w14:paraId="35C31DFD" w14:textId="77777777" w:rsidR="00160835" w:rsidRPr="00160835" w:rsidRDefault="00160835" w:rsidP="00460517">
      <w:pPr>
        <w:pStyle w:val="a5"/>
        <w:shd w:val="clear" w:color="auto" w:fill="FFFFFF" w:themeFill="background1"/>
        <w:spacing w:after="160" w:line="259" w:lineRule="auto"/>
        <w:jc w:val="both"/>
        <w:rPr>
          <w:rFonts w:ascii="Times New Roman" w:hAnsi="Times New Roman" w:cs="Times New Roman"/>
        </w:rPr>
      </w:pPr>
    </w:p>
    <w:p w14:paraId="3DF9FBE2" w14:textId="64107AA5" w:rsidR="003F6853" w:rsidRDefault="003F6853" w:rsidP="008A6E89">
      <w:pPr>
        <w:pStyle w:val="1"/>
        <w:ind w:left="0"/>
        <w:jc w:val="both"/>
        <w:rPr>
          <w:rFonts w:cs="Times New Roman"/>
          <w:b/>
        </w:rPr>
      </w:pPr>
      <w:r w:rsidRPr="00684373">
        <w:rPr>
          <w:rFonts w:cs="Times New Roman"/>
          <w:b/>
        </w:rPr>
        <w:t>Что получат/узнают участники мастер-класса:</w:t>
      </w:r>
    </w:p>
    <w:p w14:paraId="5FBB67CD" w14:textId="77777777" w:rsidR="001E04E5" w:rsidRPr="00684373" w:rsidRDefault="001E04E5" w:rsidP="008A6E89">
      <w:pPr>
        <w:pStyle w:val="1"/>
        <w:ind w:left="0"/>
        <w:jc w:val="both"/>
        <w:rPr>
          <w:rFonts w:cs="Times New Roman"/>
          <w:b/>
        </w:rPr>
      </w:pPr>
    </w:p>
    <w:p w14:paraId="1E443263" w14:textId="46A030C8" w:rsidR="00460517" w:rsidRPr="00460517" w:rsidRDefault="00460517" w:rsidP="00494BC2">
      <w:pPr>
        <w:pStyle w:val="a5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220"/>
          <w:tab w:val="left" w:pos="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1A1A1A"/>
        </w:rPr>
      </w:pPr>
      <w:r w:rsidRPr="00460517">
        <w:rPr>
          <w:rFonts w:ascii="Times New Roman" w:hAnsi="Times New Roman" w:cs="Times New Roman"/>
        </w:rPr>
        <w:t xml:space="preserve"> </w:t>
      </w:r>
      <w:r w:rsidRPr="00460517">
        <w:rPr>
          <w:rFonts w:ascii="Times New Roman" w:hAnsi="Times New Roman" w:cs="Times New Roman"/>
          <w:color w:val="1A1A1A"/>
        </w:rPr>
        <w:t>Интерактивные игровые приёмы работы по формированию звуко-слогового анализа и синтеза</w:t>
      </w:r>
    </w:p>
    <w:p w14:paraId="62355290" w14:textId="77777777" w:rsidR="00460517" w:rsidRDefault="00460517" w:rsidP="00E00641">
      <w:pPr>
        <w:pStyle w:val="a5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220"/>
          <w:tab w:val="left" w:pos="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1A1A1A"/>
        </w:rPr>
      </w:pPr>
      <w:r w:rsidRPr="00460517">
        <w:rPr>
          <w:rFonts w:ascii="Times New Roman" w:hAnsi="Times New Roman" w:cs="Times New Roman"/>
          <w:color w:val="1A1A1A"/>
        </w:rPr>
        <w:t xml:space="preserve">Узнаете, как работа со схемой </w:t>
      </w:r>
      <w:proofErr w:type="spellStart"/>
      <w:r w:rsidRPr="00460517">
        <w:rPr>
          <w:rFonts w:ascii="Times New Roman" w:hAnsi="Times New Roman" w:cs="Times New Roman"/>
          <w:color w:val="1A1A1A"/>
        </w:rPr>
        <w:t>Логоладошки</w:t>
      </w:r>
      <w:proofErr w:type="spellEnd"/>
      <w:r w:rsidRPr="00460517">
        <w:rPr>
          <w:rFonts w:ascii="Times New Roman" w:hAnsi="Times New Roman" w:cs="Times New Roman"/>
          <w:color w:val="1A1A1A"/>
        </w:rPr>
        <w:t xml:space="preserve"> позволяет оптимизировать процессы усвоения словообразования и словоизменения</w:t>
      </w:r>
    </w:p>
    <w:p w14:paraId="2E392F9C" w14:textId="377EDB17" w:rsidR="00460517" w:rsidRPr="00460517" w:rsidRDefault="00460517" w:rsidP="00E00641">
      <w:pPr>
        <w:pStyle w:val="a5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220"/>
          <w:tab w:val="left" w:pos="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color w:val="1A1A1A"/>
        </w:rPr>
      </w:pPr>
      <w:r w:rsidRPr="00460517">
        <w:rPr>
          <w:rFonts w:ascii="Times New Roman" w:hAnsi="Times New Roman" w:cs="Times New Roman"/>
          <w:color w:val="1A1A1A"/>
        </w:rPr>
        <w:t xml:space="preserve">Узнаете приемы профилактики </w:t>
      </w:r>
      <w:proofErr w:type="spellStart"/>
      <w:r w:rsidRPr="00460517">
        <w:rPr>
          <w:rFonts w:ascii="Times New Roman" w:hAnsi="Times New Roman" w:cs="Times New Roman"/>
          <w:color w:val="1A1A1A"/>
        </w:rPr>
        <w:t>дизорфографии</w:t>
      </w:r>
      <w:proofErr w:type="spellEnd"/>
      <w:r w:rsidRPr="00460517">
        <w:rPr>
          <w:rFonts w:ascii="Times New Roman" w:hAnsi="Times New Roman" w:cs="Times New Roman"/>
          <w:color w:val="1A1A1A"/>
        </w:rPr>
        <w:t xml:space="preserve"> на уровне буквосочетаний (ЖИ-ШИ, ЧА-ЩА, и т.д.)</w:t>
      </w:r>
    </w:p>
    <w:p w14:paraId="7EE6719B" w14:textId="77777777" w:rsidR="003F6853" w:rsidRPr="00684373" w:rsidRDefault="003F6853" w:rsidP="008A6E89">
      <w:pPr>
        <w:pStyle w:val="1"/>
        <w:ind w:left="0"/>
        <w:jc w:val="both"/>
        <w:rPr>
          <w:rFonts w:cs="Times New Roman"/>
        </w:rPr>
      </w:pPr>
    </w:p>
    <w:p w14:paraId="19FF9E4C" w14:textId="77777777" w:rsidR="002F43F3" w:rsidRDefault="002F43F3" w:rsidP="00F00916">
      <w:pPr>
        <w:pStyle w:val="a6"/>
        <w:spacing w:line="240" w:lineRule="auto"/>
        <w:ind w:firstLine="0"/>
        <w:rPr>
          <w:b/>
          <w:color w:val="1A1A1A"/>
          <w:sz w:val="24"/>
          <w:szCs w:val="24"/>
        </w:rPr>
      </w:pPr>
    </w:p>
    <w:p w14:paraId="4B3D41CC" w14:textId="41489EC4" w:rsidR="00F00916" w:rsidRPr="00684373" w:rsidRDefault="00F00916" w:rsidP="002F43F3">
      <w:pPr>
        <w:pStyle w:val="a6"/>
        <w:spacing w:line="276" w:lineRule="auto"/>
        <w:ind w:firstLine="0"/>
        <w:rPr>
          <w:b/>
          <w:sz w:val="24"/>
          <w:szCs w:val="24"/>
        </w:rPr>
      </w:pPr>
      <w:r w:rsidRPr="00684373">
        <w:rPr>
          <w:b/>
          <w:color w:val="1A1A1A"/>
          <w:sz w:val="24"/>
          <w:szCs w:val="24"/>
        </w:rPr>
        <w:t>Для кого это мероприятие будет интересно и полезно </w:t>
      </w:r>
      <w:r w:rsidRPr="00684373">
        <w:rPr>
          <w:b/>
          <w:sz w:val="24"/>
          <w:szCs w:val="24"/>
        </w:rPr>
        <w:t xml:space="preserve"> </w:t>
      </w:r>
    </w:p>
    <w:p w14:paraId="4EBF8CE7" w14:textId="76996538" w:rsidR="00F00916" w:rsidRPr="00684373" w:rsidRDefault="00F00916" w:rsidP="002F43F3">
      <w:pPr>
        <w:pStyle w:val="a6"/>
        <w:spacing w:line="276" w:lineRule="auto"/>
        <w:ind w:firstLine="0"/>
        <w:rPr>
          <w:sz w:val="24"/>
          <w:szCs w:val="24"/>
        </w:rPr>
      </w:pPr>
      <w:r w:rsidRPr="00684373">
        <w:rPr>
          <w:sz w:val="24"/>
          <w:szCs w:val="24"/>
        </w:rPr>
        <w:t>Мастер-класс будет интересен и полезен учителям-логопедам, учителям-дефектологам, педагогам-психологам, студентам педагогических ВУЗов</w:t>
      </w:r>
      <w:r w:rsidR="00ED45C5" w:rsidRPr="00684373">
        <w:rPr>
          <w:sz w:val="24"/>
          <w:szCs w:val="24"/>
        </w:rPr>
        <w:t>, а также педагогам, работающим с обучающимися с ОВЗ, как на школьном, так и на дошкольном уровне образования</w:t>
      </w:r>
      <w:r w:rsidRPr="00684373">
        <w:rPr>
          <w:sz w:val="24"/>
          <w:szCs w:val="24"/>
        </w:rPr>
        <w:t>.</w:t>
      </w:r>
    </w:p>
    <w:p w14:paraId="057C3ED4" w14:textId="77777777" w:rsidR="008A6E89" w:rsidRPr="00684373" w:rsidRDefault="008A6E89" w:rsidP="008A6E89">
      <w:pPr>
        <w:pStyle w:val="a5"/>
        <w:rPr>
          <w:rFonts w:ascii="Times New Roman" w:hAnsi="Times New Roman" w:cs="Times New Roman"/>
          <w:color w:val="1A1A1A"/>
        </w:rPr>
      </w:pPr>
    </w:p>
    <w:p w14:paraId="6CEFA6ED" w14:textId="1B504FFE" w:rsidR="00DC2FC9" w:rsidRPr="00684373" w:rsidRDefault="003F6853" w:rsidP="003F6853">
      <w:pPr>
        <w:widowControl w:val="0"/>
        <w:tabs>
          <w:tab w:val="left" w:pos="2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FF0000"/>
        </w:rPr>
      </w:pPr>
      <w:r w:rsidRPr="00684373">
        <w:rPr>
          <w:rFonts w:ascii="Times New Roman" w:hAnsi="Times New Roman" w:cs="Times New Roman"/>
          <w:b/>
          <w:color w:val="1A1A1A"/>
        </w:rPr>
        <w:t>Продолжительность мероприятия:</w:t>
      </w:r>
      <w:r w:rsidR="00063F3C" w:rsidRPr="00684373">
        <w:rPr>
          <w:rFonts w:ascii="Times New Roman" w:hAnsi="Times New Roman" w:cs="Times New Roman"/>
          <w:color w:val="1A1A1A"/>
        </w:rPr>
        <w:t xml:space="preserve"> </w:t>
      </w:r>
      <w:r w:rsidR="00067F61">
        <w:rPr>
          <w:rFonts w:ascii="Times New Roman" w:hAnsi="Times New Roman" w:cs="Times New Roman"/>
          <w:color w:val="1A1A1A"/>
        </w:rPr>
        <w:t>45 мин</w:t>
      </w:r>
    </w:p>
    <w:p w14:paraId="4A1055A1" w14:textId="77777777" w:rsidR="00B12646" w:rsidRPr="00684373" w:rsidRDefault="00B12646" w:rsidP="00B12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A1A1A"/>
        </w:rPr>
      </w:pPr>
    </w:p>
    <w:p w14:paraId="18312C78" w14:textId="731995EB" w:rsidR="00823CDA" w:rsidRPr="00684373" w:rsidRDefault="00823CDA" w:rsidP="00B12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sectPr w:rsidR="00823CDA" w:rsidRPr="00684373" w:rsidSect="00DC2FC9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B51DFB"/>
    <w:multiLevelType w:val="multilevel"/>
    <w:tmpl w:val="C9DE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20EBA"/>
    <w:multiLevelType w:val="hybridMultilevel"/>
    <w:tmpl w:val="4528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36023"/>
    <w:multiLevelType w:val="hybridMultilevel"/>
    <w:tmpl w:val="D796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12C44"/>
    <w:multiLevelType w:val="hybridMultilevel"/>
    <w:tmpl w:val="CD58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CA8"/>
    <w:multiLevelType w:val="hybridMultilevel"/>
    <w:tmpl w:val="6F3E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71989">
    <w:abstractNumId w:val="0"/>
  </w:num>
  <w:num w:numId="2" w16cid:durableId="1316255127">
    <w:abstractNumId w:val="3"/>
  </w:num>
  <w:num w:numId="3" w16cid:durableId="131795113">
    <w:abstractNumId w:val="5"/>
  </w:num>
  <w:num w:numId="4" w16cid:durableId="1965573796">
    <w:abstractNumId w:val="1"/>
  </w:num>
  <w:num w:numId="5" w16cid:durableId="1456362246">
    <w:abstractNumId w:val="2"/>
  </w:num>
  <w:num w:numId="6" w16cid:durableId="632492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C9"/>
    <w:rsid w:val="00063F3C"/>
    <w:rsid w:val="00067F61"/>
    <w:rsid w:val="000D7EC5"/>
    <w:rsid w:val="001534BF"/>
    <w:rsid w:val="00160835"/>
    <w:rsid w:val="00175004"/>
    <w:rsid w:val="001E04E5"/>
    <w:rsid w:val="001E6B9C"/>
    <w:rsid w:val="002F43F3"/>
    <w:rsid w:val="0039443A"/>
    <w:rsid w:val="003F6853"/>
    <w:rsid w:val="00460517"/>
    <w:rsid w:val="00543D5A"/>
    <w:rsid w:val="005B1F7E"/>
    <w:rsid w:val="00651F18"/>
    <w:rsid w:val="00684373"/>
    <w:rsid w:val="007831E9"/>
    <w:rsid w:val="007B5AE6"/>
    <w:rsid w:val="007E3FCB"/>
    <w:rsid w:val="007F08A7"/>
    <w:rsid w:val="00823CDA"/>
    <w:rsid w:val="00885C16"/>
    <w:rsid w:val="008A4329"/>
    <w:rsid w:val="008A6E89"/>
    <w:rsid w:val="0091391E"/>
    <w:rsid w:val="0092446C"/>
    <w:rsid w:val="00A37ED0"/>
    <w:rsid w:val="00AB6E47"/>
    <w:rsid w:val="00AD08A1"/>
    <w:rsid w:val="00AE4A95"/>
    <w:rsid w:val="00B12646"/>
    <w:rsid w:val="00B90D2F"/>
    <w:rsid w:val="00C211D8"/>
    <w:rsid w:val="00C80EE6"/>
    <w:rsid w:val="00D71D8A"/>
    <w:rsid w:val="00DC2FC9"/>
    <w:rsid w:val="00E159D3"/>
    <w:rsid w:val="00E55851"/>
    <w:rsid w:val="00E6249E"/>
    <w:rsid w:val="00ED45C5"/>
    <w:rsid w:val="00F00916"/>
    <w:rsid w:val="00F741C7"/>
    <w:rsid w:val="00F8434E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380FF"/>
  <w14:defaultImageDpi w14:val="300"/>
  <w15:docId w15:val="{8C1B2726-7FCF-4365-97F3-BE18713D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FC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FC9"/>
    <w:rPr>
      <w:rFonts w:ascii="Lucida Grande CY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8A6E89"/>
    <w:pPr>
      <w:widowControl w:val="0"/>
      <w:suppressAutoHyphens/>
      <w:ind w:left="720"/>
    </w:pPr>
    <w:rPr>
      <w:rFonts w:ascii="Times New Roman" w:eastAsia="SimSun" w:hAnsi="Times New Roman" w:cs="Arial"/>
      <w:lang w:eastAsia="hi-IN" w:bidi="hi-IN"/>
    </w:rPr>
  </w:style>
  <w:style w:type="paragraph" w:styleId="a5">
    <w:name w:val="List Paragraph"/>
    <w:basedOn w:val="a"/>
    <w:uiPriority w:val="34"/>
    <w:qFormat/>
    <w:rsid w:val="008A6E89"/>
    <w:pPr>
      <w:ind w:left="720"/>
      <w:contextualSpacing/>
    </w:pPr>
  </w:style>
  <w:style w:type="paragraph" w:styleId="a6">
    <w:name w:val="Body Text"/>
    <w:basedOn w:val="a"/>
    <w:link w:val="a7"/>
    <w:semiHidden/>
    <w:rsid w:val="00F00916"/>
    <w:pPr>
      <w:spacing w:line="448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F0091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9244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AD08A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D08A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D08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Staroverova</dc:creator>
  <cp:keywords/>
  <dc:description/>
  <cp:lastModifiedBy>kuleshova</cp:lastModifiedBy>
  <cp:revision>7</cp:revision>
  <dcterms:created xsi:type="dcterms:W3CDTF">2017-03-03T08:46:00Z</dcterms:created>
  <dcterms:modified xsi:type="dcterms:W3CDTF">2025-04-14T14:47:00Z</dcterms:modified>
</cp:coreProperties>
</file>