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E405" w14:textId="77777777" w:rsidR="00480247" w:rsidRDefault="00F70856">
      <w:pPr>
        <w:tabs>
          <w:tab w:val="left" w:pos="220"/>
          <w:tab w:val="left" w:pos="720"/>
        </w:tabs>
        <w:spacing w:after="0" w:line="240" w:lineRule="auto"/>
        <w:rPr>
          <w:rFonts w:ascii="Arial" w:eastAsia="Arial" w:hAnsi="Arial" w:cs="Arial"/>
          <w:color w:val="1A1A1A"/>
        </w:rPr>
      </w:pPr>
      <w:r>
        <w:object w:dxaOrig="3623" w:dyaOrig="953" w14:anchorId="7CC6C5AE">
          <v:rect id="rectole0000000000" o:spid="_x0000_i1025" style="width:181.5pt;height:47.25pt" o:ole="" o:preferrelative="t" stroked="f">
            <v:imagedata r:id="rId4" o:title=""/>
          </v:rect>
          <o:OLEObject Type="Embed" ProgID="StaticMetafile" ShapeID="rectole0000000000" DrawAspect="Content" ObjectID="_1806159879" r:id="rId5"/>
        </w:object>
      </w:r>
    </w:p>
    <w:p w14:paraId="48017EE4" w14:textId="77777777" w:rsidR="00480247" w:rsidRDefault="00480247">
      <w:pPr>
        <w:tabs>
          <w:tab w:val="left" w:pos="220"/>
          <w:tab w:val="left" w:pos="720"/>
        </w:tabs>
        <w:spacing w:after="0" w:line="240" w:lineRule="auto"/>
        <w:ind w:left="720"/>
        <w:jc w:val="center"/>
        <w:rPr>
          <w:rFonts w:ascii="Arial" w:eastAsia="Arial" w:hAnsi="Arial" w:cs="Arial"/>
          <w:b/>
          <w:color w:val="1A1A1A"/>
        </w:rPr>
      </w:pPr>
    </w:p>
    <w:p w14:paraId="7C6DB9F4" w14:textId="77777777" w:rsidR="00480247" w:rsidRDefault="00F70856">
      <w:pPr>
        <w:tabs>
          <w:tab w:val="left" w:pos="220"/>
          <w:tab w:val="left" w:pos="720"/>
        </w:tabs>
        <w:spacing w:after="0" w:line="240" w:lineRule="auto"/>
        <w:ind w:left="720"/>
        <w:jc w:val="center"/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Открытый мастер-класс в Московском институте психоанализа.</w:t>
      </w:r>
    </w:p>
    <w:p w14:paraId="1883D0A3" w14:textId="77777777" w:rsidR="00480247" w:rsidRDefault="00480247">
      <w:pPr>
        <w:tabs>
          <w:tab w:val="left" w:pos="220"/>
          <w:tab w:val="left" w:pos="720"/>
        </w:tabs>
        <w:spacing w:after="0" w:line="240" w:lineRule="auto"/>
        <w:ind w:left="720"/>
        <w:jc w:val="center"/>
        <w:rPr>
          <w:rFonts w:ascii="Arial" w:eastAsia="Arial" w:hAnsi="Arial" w:cs="Arial"/>
          <w:color w:val="1A1A1A"/>
        </w:rPr>
      </w:pPr>
    </w:p>
    <w:p w14:paraId="13E7AE98" w14:textId="77777777" w:rsidR="00480247" w:rsidRDefault="00F708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1A1A1A"/>
        </w:rPr>
        <w:t xml:space="preserve">Название: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"Словесное наследие как механизм патриотического воспитания в логопедической практике" (проект «Богатыри земли русской»)</w:t>
      </w:r>
    </w:p>
    <w:p w14:paraId="3A21CB98" w14:textId="77777777" w:rsidR="00480247" w:rsidRDefault="00480247">
      <w:pPr>
        <w:tabs>
          <w:tab w:val="left" w:pos="220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1A1A1A"/>
        </w:rPr>
      </w:pPr>
    </w:p>
    <w:p w14:paraId="3D8C5FE9" w14:textId="77777777" w:rsidR="00480247" w:rsidRDefault="00F70856">
      <w:pPr>
        <w:tabs>
          <w:tab w:val="left" w:pos="22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>Дата: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16 мая 2025 </w:t>
      </w:r>
    </w:p>
    <w:p w14:paraId="4D483161" w14:textId="77777777" w:rsidR="00480247" w:rsidRDefault="00480247">
      <w:pPr>
        <w:tabs>
          <w:tab w:val="left" w:pos="22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color w:val="1A1A1A"/>
        </w:rPr>
      </w:pPr>
    </w:p>
    <w:p w14:paraId="659B37DE" w14:textId="77777777" w:rsidR="00480247" w:rsidRDefault="00F708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 xml:space="preserve">Краткое описание: </w:t>
      </w:r>
    </w:p>
    <w:p w14:paraId="0EBB337E" w14:textId="77777777" w:rsidR="00480247" w:rsidRDefault="00480247">
      <w:pPr>
        <w:suppressAutoHyphens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14:paraId="325E2AB7" w14:textId="76F6A203" w:rsidR="00F70856" w:rsidRDefault="00F70856" w:rsidP="00F7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Участники узнают о применении народного творчества в логопедической практике и его влиянии на патриотическое воспитание. Кроме того, они смогут поучаствовать в  мастер-классе «Игры с ложками», где познакомятся с методами нейрогимнастики, </w:t>
      </w:r>
      <w:bookmarkStart w:id="0" w:name="_Hlk195544694"/>
      <w:r>
        <w:rPr>
          <w:rFonts w:ascii="Times New Roman" w:eastAsia="Times New Roman" w:hAnsi="Times New Roman" w:cs="Times New Roman"/>
          <w:sz w:val="24"/>
        </w:rPr>
        <w:t>артикуляционной и пальчиковой гимнастики</w:t>
      </w:r>
      <w:bookmarkEnd w:id="0"/>
      <w:r>
        <w:rPr>
          <w:rFonts w:ascii="Times New Roman" w:eastAsia="Times New Roman" w:hAnsi="Times New Roman" w:cs="Times New Roman"/>
          <w:sz w:val="24"/>
        </w:rPr>
        <w:t>, а также упражнениями для развития фонематического восприятия. Участники освоят практические приемы, которые можно использовать в работе с детьми, улучшая их речевые навыки и способствуя формированию чувства национальной идентичности.</w:t>
      </w:r>
    </w:p>
    <w:p w14:paraId="582C9930" w14:textId="77777777" w:rsidR="00F70856" w:rsidRDefault="00F7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416113" w14:textId="6A4D5207" w:rsidR="00480247" w:rsidRDefault="00F70856">
      <w:pPr>
        <w:suppressAutoHyphens/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61967" w14:textId="578FDE4E" w:rsidR="00480247" w:rsidRDefault="00F7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получат/узнают участники мастер-класса:</w:t>
      </w:r>
    </w:p>
    <w:p w14:paraId="45502F20" w14:textId="48A0ED8A" w:rsidR="00F70856" w:rsidRDefault="00F7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F70856">
        <w:rPr>
          <w:rFonts w:ascii="Times New Roman" w:eastAsia="Times New Roman" w:hAnsi="Times New Roman" w:cs="Times New Roman"/>
          <w:bCs/>
          <w:sz w:val="24"/>
        </w:rPr>
        <w:t>креативные навыки по созданию и наполнению проекта</w:t>
      </w:r>
    </w:p>
    <w:p w14:paraId="60C5AF5B" w14:textId="4F63DF86" w:rsidR="00F70856" w:rsidRDefault="00F7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- знакомство с элементами нейрогимнастики</w:t>
      </w:r>
    </w:p>
    <w:p w14:paraId="4582FC62" w14:textId="189AA43F" w:rsidR="00F70856" w:rsidRDefault="00F7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- познакомятся с приемами формирования фонематического восприятия </w:t>
      </w:r>
      <w:r>
        <w:rPr>
          <w:rFonts w:ascii="Times New Roman" w:eastAsia="Times New Roman" w:hAnsi="Times New Roman" w:cs="Times New Roman"/>
          <w:sz w:val="24"/>
        </w:rPr>
        <w:t xml:space="preserve">«Игры с деревянными ложками» </w:t>
      </w:r>
    </w:p>
    <w:p w14:paraId="000809C2" w14:textId="1513185F" w:rsidR="00F70856" w:rsidRDefault="00F7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</w:rPr>
        <w:t xml:space="preserve">познакомятся с приемами формирования </w:t>
      </w:r>
      <w:r>
        <w:rPr>
          <w:rFonts w:ascii="Times New Roman" w:eastAsia="Times New Roman" w:hAnsi="Times New Roman" w:cs="Times New Roman"/>
          <w:sz w:val="24"/>
        </w:rPr>
        <w:t>артикуляционной и пальчиковой гимнастики через «Игры с металлическими ложками»</w:t>
      </w:r>
    </w:p>
    <w:p w14:paraId="107955DE" w14:textId="77777777" w:rsidR="00480247" w:rsidRDefault="004802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25F4F1" w14:textId="77777777" w:rsidR="00480247" w:rsidRDefault="00480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1328C2E" w14:textId="77777777" w:rsidR="00480247" w:rsidRDefault="00F70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1A1A1A"/>
        </w:rPr>
        <w:t>Для кого это мероприятие будет интересно и полезно 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B389741" w14:textId="77777777" w:rsidR="00480247" w:rsidRDefault="00F7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Мастер-класс будет интересен и полезен учителям-логопедам, учителям-дефектологам, педагогам-психологам, воспитателям, студентам педагогических ВУЗов и, конечно, родителям детей как с нормативным, так и с нарушенным речевым и психическим развитием.</w:t>
      </w:r>
    </w:p>
    <w:p w14:paraId="650F6A95" w14:textId="77777777" w:rsidR="00480247" w:rsidRDefault="004802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A1A1A"/>
        </w:rPr>
      </w:pPr>
    </w:p>
    <w:p w14:paraId="5D8D5E9B" w14:textId="77777777" w:rsidR="00480247" w:rsidRDefault="00480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1373507B" w14:textId="4C067B26" w:rsidR="00480247" w:rsidRDefault="00F70856">
      <w:pPr>
        <w:tabs>
          <w:tab w:val="left" w:pos="220"/>
        </w:tabs>
        <w:spacing w:after="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1A1A1A"/>
        </w:rPr>
        <w:t>Продолжительность мероприятия: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447868">
        <w:rPr>
          <w:rFonts w:ascii="Times New Roman" w:eastAsia="Times New Roman" w:hAnsi="Times New Roman" w:cs="Times New Roman"/>
          <w:color w:val="1A1A1A"/>
        </w:rPr>
        <w:t>45 мин</w:t>
      </w:r>
    </w:p>
    <w:p w14:paraId="49E32EF0" w14:textId="77777777" w:rsidR="00480247" w:rsidRDefault="00480247">
      <w:pPr>
        <w:tabs>
          <w:tab w:val="left" w:pos="22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color w:val="1A1A1A"/>
        </w:rPr>
      </w:pPr>
    </w:p>
    <w:p w14:paraId="49026AC4" w14:textId="2EDFFFBD" w:rsidR="00480247" w:rsidRDefault="00480247">
      <w:pPr>
        <w:tabs>
          <w:tab w:val="left" w:pos="220"/>
          <w:tab w:val="left" w:pos="720"/>
        </w:tabs>
        <w:spacing w:after="0" w:line="276" w:lineRule="auto"/>
        <w:rPr>
          <w:rFonts w:ascii="Cambria" w:eastAsia="Cambria" w:hAnsi="Cambria" w:cs="Cambria"/>
        </w:rPr>
      </w:pPr>
    </w:p>
    <w:sectPr w:rsidR="0048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47"/>
    <w:rsid w:val="00447868"/>
    <w:rsid w:val="00480247"/>
    <w:rsid w:val="00E159D3"/>
    <w:rsid w:val="00F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43FB"/>
  <w15:docId w15:val="{745F4FA6-3AF7-4955-90D0-7782962A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kuleshova</cp:lastModifiedBy>
  <cp:revision>3</cp:revision>
  <dcterms:created xsi:type="dcterms:W3CDTF">2025-04-14T14:43:00Z</dcterms:created>
  <dcterms:modified xsi:type="dcterms:W3CDTF">2025-04-14T15:18:00Z</dcterms:modified>
</cp:coreProperties>
</file>